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174" w:rsidRPr="005E1174" w:rsidRDefault="005E1174" w:rsidP="005E1174">
      <w:pPr>
        <w:jc w:val="center"/>
        <w:rPr>
          <w:b/>
          <w:sz w:val="28"/>
          <w:szCs w:val="28"/>
        </w:rPr>
      </w:pPr>
      <w:r w:rsidRPr="005E1174">
        <w:rPr>
          <w:b/>
          <w:sz w:val="28"/>
          <w:szCs w:val="28"/>
        </w:rPr>
        <w:t xml:space="preserve">Осторожно, </w:t>
      </w:r>
      <w:proofErr w:type="spellStart"/>
      <w:r w:rsidRPr="005E1174">
        <w:rPr>
          <w:b/>
          <w:sz w:val="28"/>
          <w:szCs w:val="28"/>
        </w:rPr>
        <w:t>спайсы</w:t>
      </w:r>
      <w:proofErr w:type="spellEnd"/>
      <w:r w:rsidRPr="005E1174">
        <w:rPr>
          <w:b/>
          <w:sz w:val="28"/>
          <w:szCs w:val="28"/>
        </w:rPr>
        <w:t xml:space="preserve"> убивают.</w:t>
      </w:r>
    </w:p>
    <w:p w:rsidR="005E1174" w:rsidRDefault="005E1174" w:rsidP="005E1174">
      <w:r>
        <w:t xml:space="preserve"> </w:t>
      </w:r>
      <w:r>
        <w:rPr>
          <w:noProof/>
          <w:lang w:eastAsia="ru-RU"/>
        </w:rPr>
        <w:drawing>
          <wp:inline distT="0" distB="0" distL="0" distR="0" wp14:anchorId="2B0AA5D3" wp14:editId="52886359">
            <wp:extent cx="381000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  <w:r w:rsidRPr="005E1174">
        <w:rPr>
          <w:sz w:val="28"/>
          <w:szCs w:val="28"/>
        </w:rPr>
        <w:t>Спайс (от англ. «</w:t>
      </w:r>
      <w:proofErr w:type="spellStart"/>
      <w:r w:rsidRPr="005E1174">
        <w:rPr>
          <w:sz w:val="28"/>
          <w:szCs w:val="28"/>
        </w:rPr>
        <w:t>spice</w:t>
      </w:r>
      <w:proofErr w:type="spellEnd"/>
      <w:r w:rsidRPr="005E1174">
        <w:rPr>
          <w:sz w:val="28"/>
          <w:szCs w:val="28"/>
        </w:rPr>
        <w:t xml:space="preserve">» — специя, пряность) – разновидность травяной курительной смеси, в состав которой входят синтетические вещества, </w:t>
      </w:r>
      <w:proofErr w:type="spellStart"/>
      <w:r w:rsidRPr="005E1174">
        <w:rPr>
          <w:sz w:val="28"/>
          <w:szCs w:val="28"/>
        </w:rPr>
        <w:t>энтеогены</w:t>
      </w:r>
      <w:proofErr w:type="spellEnd"/>
      <w:r w:rsidRPr="005E1174">
        <w:rPr>
          <w:sz w:val="28"/>
          <w:szCs w:val="28"/>
        </w:rPr>
        <w:t xml:space="preserve"> (растения, в состав которых входят вещества психотропного действия) и обыкновенные травы. Появились </w:t>
      </w:r>
      <w:proofErr w:type="spellStart"/>
      <w:r w:rsidRPr="005E1174">
        <w:rPr>
          <w:sz w:val="28"/>
          <w:szCs w:val="28"/>
        </w:rPr>
        <w:t>спайсы</w:t>
      </w:r>
      <w:proofErr w:type="spellEnd"/>
      <w:r w:rsidRPr="005E1174">
        <w:rPr>
          <w:sz w:val="28"/>
          <w:szCs w:val="28"/>
        </w:rPr>
        <w:t xml:space="preserve"> в начале 21 века в Европе и продавались под видом благовоний.</w:t>
      </w: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  <w:r w:rsidRPr="005E1174">
        <w:rPr>
          <w:sz w:val="28"/>
          <w:szCs w:val="28"/>
        </w:rPr>
        <w:t xml:space="preserve"> К </w:t>
      </w:r>
      <w:proofErr w:type="spellStart"/>
      <w:r w:rsidRPr="005E1174">
        <w:rPr>
          <w:sz w:val="28"/>
          <w:szCs w:val="28"/>
        </w:rPr>
        <w:t>эндерогенам</w:t>
      </w:r>
      <w:proofErr w:type="spellEnd"/>
      <w:r w:rsidRPr="005E1174">
        <w:rPr>
          <w:sz w:val="28"/>
          <w:szCs w:val="28"/>
        </w:rPr>
        <w:t xml:space="preserve"> можно отнести следующие растения: </w:t>
      </w:r>
      <w:proofErr w:type="spellStart"/>
      <w:r w:rsidRPr="005E1174">
        <w:rPr>
          <w:sz w:val="28"/>
          <w:szCs w:val="28"/>
        </w:rPr>
        <w:t>кратом</w:t>
      </w:r>
      <w:proofErr w:type="spellEnd"/>
      <w:r w:rsidRPr="005E1174">
        <w:rPr>
          <w:sz w:val="28"/>
          <w:szCs w:val="28"/>
        </w:rPr>
        <w:t xml:space="preserve"> - </w:t>
      </w:r>
      <w:proofErr w:type="spellStart"/>
      <w:r w:rsidRPr="005E1174">
        <w:rPr>
          <w:sz w:val="28"/>
          <w:szCs w:val="28"/>
        </w:rPr>
        <w:t>mitragyna</w:t>
      </w:r>
      <w:proofErr w:type="spellEnd"/>
      <w:r w:rsidRPr="005E1174">
        <w:rPr>
          <w:sz w:val="28"/>
          <w:szCs w:val="28"/>
        </w:rPr>
        <w:t xml:space="preserve"> </w:t>
      </w:r>
      <w:proofErr w:type="spellStart"/>
      <w:r w:rsidRPr="005E1174">
        <w:rPr>
          <w:sz w:val="28"/>
          <w:szCs w:val="28"/>
        </w:rPr>
        <w:t>speciosa</w:t>
      </w:r>
      <w:proofErr w:type="spellEnd"/>
      <w:r w:rsidRPr="005E1174">
        <w:rPr>
          <w:sz w:val="28"/>
          <w:szCs w:val="28"/>
        </w:rPr>
        <w:t xml:space="preserve">, </w:t>
      </w:r>
      <w:proofErr w:type="spellStart"/>
      <w:r w:rsidRPr="005E1174">
        <w:rPr>
          <w:sz w:val="28"/>
          <w:szCs w:val="28"/>
        </w:rPr>
        <w:t>калея</w:t>
      </w:r>
      <w:proofErr w:type="spellEnd"/>
      <w:r w:rsidRPr="005E1174">
        <w:rPr>
          <w:sz w:val="28"/>
          <w:szCs w:val="28"/>
        </w:rPr>
        <w:t xml:space="preserve"> </w:t>
      </w:r>
      <w:proofErr w:type="spellStart"/>
      <w:r w:rsidRPr="005E1174">
        <w:rPr>
          <w:sz w:val="28"/>
          <w:szCs w:val="28"/>
        </w:rPr>
        <w:t>закатечичи</w:t>
      </w:r>
      <w:proofErr w:type="spellEnd"/>
      <w:r w:rsidRPr="005E1174">
        <w:rPr>
          <w:sz w:val="28"/>
          <w:szCs w:val="28"/>
        </w:rPr>
        <w:t xml:space="preserve"> - </w:t>
      </w:r>
      <w:proofErr w:type="spellStart"/>
      <w:r w:rsidRPr="005E1174">
        <w:rPr>
          <w:sz w:val="28"/>
          <w:szCs w:val="28"/>
        </w:rPr>
        <w:t>calea</w:t>
      </w:r>
      <w:proofErr w:type="spellEnd"/>
      <w:r w:rsidRPr="005E1174">
        <w:rPr>
          <w:sz w:val="28"/>
          <w:szCs w:val="28"/>
        </w:rPr>
        <w:t xml:space="preserve"> </w:t>
      </w:r>
      <w:proofErr w:type="spellStart"/>
      <w:r w:rsidRPr="005E1174">
        <w:rPr>
          <w:sz w:val="28"/>
          <w:szCs w:val="28"/>
        </w:rPr>
        <w:t>zacatechichi</w:t>
      </w:r>
      <w:proofErr w:type="spellEnd"/>
      <w:r w:rsidRPr="005E1174">
        <w:rPr>
          <w:sz w:val="28"/>
          <w:szCs w:val="28"/>
        </w:rPr>
        <w:t xml:space="preserve">, </w:t>
      </w:r>
      <w:proofErr w:type="spellStart"/>
      <w:r w:rsidRPr="005E1174">
        <w:rPr>
          <w:sz w:val="28"/>
          <w:szCs w:val="28"/>
        </w:rPr>
        <w:t>йопо</w:t>
      </w:r>
      <w:proofErr w:type="spellEnd"/>
      <w:r w:rsidRPr="005E1174">
        <w:rPr>
          <w:sz w:val="28"/>
          <w:szCs w:val="28"/>
        </w:rPr>
        <w:t xml:space="preserve"> - </w:t>
      </w:r>
      <w:proofErr w:type="spellStart"/>
      <w:r w:rsidRPr="005E1174">
        <w:rPr>
          <w:sz w:val="28"/>
          <w:szCs w:val="28"/>
        </w:rPr>
        <w:t>yopo</w:t>
      </w:r>
      <w:proofErr w:type="spellEnd"/>
      <w:r w:rsidRPr="005E1174">
        <w:rPr>
          <w:sz w:val="28"/>
          <w:szCs w:val="28"/>
        </w:rPr>
        <w:t xml:space="preserve">, орех кола - </w:t>
      </w:r>
      <w:proofErr w:type="spellStart"/>
      <w:r w:rsidRPr="005E1174">
        <w:rPr>
          <w:sz w:val="28"/>
          <w:szCs w:val="28"/>
        </w:rPr>
        <w:t>cola</w:t>
      </w:r>
      <w:proofErr w:type="spellEnd"/>
      <w:r w:rsidRPr="005E1174">
        <w:rPr>
          <w:sz w:val="28"/>
          <w:szCs w:val="28"/>
        </w:rPr>
        <w:t xml:space="preserve">, </w:t>
      </w:r>
      <w:proofErr w:type="spellStart"/>
      <w:r w:rsidRPr="005E1174">
        <w:rPr>
          <w:sz w:val="28"/>
          <w:szCs w:val="28"/>
        </w:rPr>
        <w:t>гуарана</w:t>
      </w:r>
      <w:proofErr w:type="spellEnd"/>
      <w:r w:rsidRPr="005E1174">
        <w:rPr>
          <w:sz w:val="28"/>
          <w:szCs w:val="28"/>
        </w:rPr>
        <w:t xml:space="preserve"> </w:t>
      </w:r>
      <w:proofErr w:type="spellStart"/>
      <w:r w:rsidRPr="005E1174">
        <w:rPr>
          <w:sz w:val="28"/>
          <w:szCs w:val="28"/>
        </w:rPr>
        <w:t>катуаба</w:t>
      </w:r>
      <w:proofErr w:type="spellEnd"/>
      <w:r w:rsidRPr="005E1174">
        <w:rPr>
          <w:sz w:val="28"/>
          <w:szCs w:val="28"/>
        </w:rPr>
        <w:t xml:space="preserve">, голубой лотос - </w:t>
      </w:r>
      <w:proofErr w:type="spellStart"/>
      <w:r w:rsidRPr="005E1174">
        <w:rPr>
          <w:sz w:val="28"/>
          <w:szCs w:val="28"/>
        </w:rPr>
        <w:t>nymphaea</w:t>
      </w:r>
      <w:proofErr w:type="spellEnd"/>
      <w:r w:rsidRPr="005E1174">
        <w:rPr>
          <w:sz w:val="28"/>
          <w:szCs w:val="28"/>
        </w:rPr>
        <w:t xml:space="preserve"> </w:t>
      </w:r>
      <w:proofErr w:type="spellStart"/>
      <w:r w:rsidRPr="005E1174">
        <w:rPr>
          <w:sz w:val="28"/>
          <w:szCs w:val="28"/>
        </w:rPr>
        <w:t>caerulea</w:t>
      </w:r>
      <w:proofErr w:type="spellEnd"/>
      <w:r w:rsidRPr="005E1174">
        <w:rPr>
          <w:sz w:val="28"/>
          <w:szCs w:val="28"/>
        </w:rPr>
        <w:t xml:space="preserve">; </w:t>
      </w:r>
      <w:proofErr w:type="spellStart"/>
      <w:r w:rsidRPr="005E1174">
        <w:rPr>
          <w:sz w:val="28"/>
          <w:szCs w:val="28"/>
        </w:rPr>
        <w:t>сальвия</w:t>
      </w:r>
      <w:proofErr w:type="spellEnd"/>
      <w:r w:rsidRPr="005E1174">
        <w:rPr>
          <w:sz w:val="28"/>
          <w:szCs w:val="28"/>
        </w:rPr>
        <w:t xml:space="preserve"> - </w:t>
      </w:r>
      <w:proofErr w:type="spellStart"/>
      <w:r w:rsidRPr="005E1174">
        <w:rPr>
          <w:sz w:val="28"/>
          <w:szCs w:val="28"/>
        </w:rPr>
        <w:t>salvia</w:t>
      </w:r>
      <w:proofErr w:type="spellEnd"/>
      <w:r w:rsidRPr="005E1174">
        <w:rPr>
          <w:sz w:val="28"/>
          <w:szCs w:val="28"/>
        </w:rPr>
        <w:t xml:space="preserve"> </w:t>
      </w:r>
      <w:proofErr w:type="spellStart"/>
      <w:r w:rsidRPr="005E1174">
        <w:rPr>
          <w:sz w:val="28"/>
          <w:szCs w:val="28"/>
        </w:rPr>
        <w:t>divinorum</w:t>
      </w:r>
      <w:proofErr w:type="spellEnd"/>
      <w:r w:rsidRPr="005E1174">
        <w:rPr>
          <w:sz w:val="28"/>
          <w:szCs w:val="28"/>
        </w:rPr>
        <w:t xml:space="preserve">; гавайская роза - </w:t>
      </w:r>
      <w:proofErr w:type="spellStart"/>
      <w:r w:rsidRPr="005E1174">
        <w:rPr>
          <w:sz w:val="28"/>
          <w:szCs w:val="28"/>
        </w:rPr>
        <w:t>argyreia</w:t>
      </w:r>
      <w:proofErr w:type="spellEnd"/>
      <w:r w:rsidRPr="005E1174">
        <w:rPr>
          <w:sz w:val="28"/>
          <w:szCs w:val="28"/>
        </w:rPr>
        <w:t xml:space="preserve"> </w:t>
      </w:r>
      <w:proofErr w:type="spellStart"/>
      <w:r w:rsidRPr="005E1174">
        <w:rPr>
          <w:sz w:val="28"/>
          <w:szCs w:val="28"/>
        </w:rPr>
        <w:t>nervosa</w:t>
      </w:r>
      <w:proofErr w:type="spellEnd"/>
      <w:r w:rsidRPr="005E1174">
        <w:rPr>
          <w:sz w:val="28"/>
          <w:szCs w:val="28"/>
        </w:rPr>
        <w:t>.</w:t>
      </w: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  <w:r w:rsidRPr="005E1174">
        <w:rPr>
          <w:sz w:val="28"/>
          <w:szCs w:val="28"/>
        </w:rPr>
        <w:t xml:space="preserve"> Последние три были запрещены в России в законодательном порядке.</w:t>
      </w: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  <w:r w:rsidRPr="005E1174">
        <w:rPr>
          <w:sz w:val="28"/>
          <w:szCs w:val="28"/>
        </w:rPr>
        <w:t xml:space="preserve"> Кроме того в состав </w:t>
      </w:r>
      <w:proofErr w:type="spellStart"/>
      <w:r w:rsidRPr="005E1174">
        <w:rPr>
          <w:sz w:val="28"/>
          <w:szCs w:val="28"/>
        </w:rPr>
        <w:t>спайсов</w:t>
      </w:r>
      <w:proofErr w:type="spellEnd"/>
      <w:r w:rsidRPr="005E1174">
        <w:rPr>
          <w:sz w:val="28"/>
          <w:szCs w:val="28"/>
        </w:rPr>
        <w:t xml:space="preserve"> входит специальное вещество JWH-018 (или синтетический </w:t>
      </w:r>
      <w:proofErr w:type="spellStart"/>
      <w:r w:rsidRPr="005E1174">
        <w:rPr>
          <w:sz w:val="28"/>
          <w:szCs w:val="28"/>
        </w:rPr>
        <w:t>каннабис</w:t>
      </w:r>
      <w:proofErr w:type="spellEnd"/>
      <w:r w:rsidRPr="005E1174">
        <w:rPr>
          <w:sz w:val="28"/>
          <w:szCs w:val="28"/>
        </w:rPr>
        <w:t>), который в 5 – 6 раз вреднее натурального.</w:t>
      </w: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  <w:r w:rsidRPr="005E1174">
        <w:rPr>
          <w:sz w:val="28"/>
          <w:szCs w:val="28"/>
        </w:rPr>
        <w:t xml:space="preserve"> </w:t>
      </w:r>
      <w:proofErr w:type="gramStart"/>
      <w:r w:rsidRPr="005E1174">
        <w:rPr>
          <w:sz w:val="28"/>
          <w:szCs w:val="28"/>
        </w:rPr>
        <w:t>(Вещество JWH-018 (1-pentyl-3-naphthoylindole) – одно из многих среди сотен других в серии JWH-</w:t>
      </w:r>
      <w:proofErr w:type="spellStart"/>
      <w:r w:rsidRPr="005E1174">
        <w:rPr>
          <w:sz w:val="28"/>
          <w:szCs w:val="28"/>
        </w:rPr>
        <w:t>xxx</w:t>
      </w:r>
      <w:proofErr w:type="spellEnd"/>
      <w:r w:rsidRPr="005E1174">
        <w:rPr>
          <w:sz w:val="28"/>
          <w:szCs w:val="28"/>
        </w:rPr>
        <w:t xml:space="preserve">, разработанных в последние годы химиком </w:t>
      </w:r>
      <w:proofErr w:type="spellStart"/>
      <w:r w:rsidRPr="005E1174">
        <w:rPr>
          <w:sz w:val="28"/>
          <w:szCs w:val="28"/>
        </w:rPr>
        <w:t>John</w:t>
      </w:r>
      <w:proofErr w:type="spellEnd"/>
      <w:r w:rsidRPr="005E1174">
        <w:rPr>
          <w:sz w:val="28"/>
          <w:szCs w:val="28"/>
        </w:rPr>
        <w:t xml:space="preserve"> W.</w:t>
      </w:r>
      <w:proofErr w:type="gramEnd"/>
      <w:r w:rsidRPr="005E1174">
        <w:rPr>
          <w:sz w:val="28"/>
          <w:szCs w:val="28"/>
        </w:rPr>
        <w:t xml:space="preserve"> </w:t>
      </w:r>
      <w:proofErr w:type="spellStart"/>
      <w:r w:rsidRPr="005E1174">
        <w:rPr>
          <w:sz w:val="28"/>
          <w:szCs w:val="28"/>
        </w:rPr>
        <w:t>Huffman</w:t>
      </w:r>
      <w:proofErr w:type="spellEnd"/>
      <w:r w:rsidRPr="005E1174">
        <w:rPr>
          <w:sz w:val="28"/>
          <w:szCs w:val="28"/>
        </w:rPr>
        <w:t xml:space="preserve"> (откуда и пошло название – JWH) в научной лаборатории университета в </w:t>
      </w:r>
      <w:proofErr w:type="spellStart"/>
      <w:r w:rsidRPr="005E1174">
        <w:rPr>
          <w:sz w:val="28"/>
          <w:szCs w:val="28"/>
        </w:rPr>
        <w:t>Клемсоне</w:t>
      </w:r>
      <w:proofErr w:type="spellEnd"/>
      <w:r w:rsidRPr="005E1174">
        <w:rPr>
          <w:sz w:val="28"/>
          <w:szCs w:val="28"/>
        </w:rPr>
        <w:t xml:space="preserve">, США. Первичной задачей ученого были синтезы аналогов ТГК (THC), активного компонента марихуаны. На JWH-018 получены американские патенты 7241799 и 6900236. Другие ученые, изучавшие действие нового наркотического препарата на рецепторы мозга CB1 и CB2, подтвердили примерно пятикратное превосходство JWH-018 над </w:t>
      </w:r>
      <w:proofErr w:type="gramStart"/>
      <w:r w:rsidRPr="005E1174">
        <w:rPr>
          <w:sz w:val="28"/>
          <w:szCs w:val="28"/>
        </w:rPr>
        <w:t>стандартным</w:t>
      </w:r>
      <w:proofErr w:type="gramEnd"/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  <w:proofErr w:type="spellStart"/>
      <w:proofErr w:type="gramStart"/>
      <w:r w:rsidRPr="005E1174">
        <w:rPr>
          <w:sz w:val="28"/>
          <w:szCs w:val="28"/>
        </w:rPr>
        <w:lastRenderedPageBreak/>
        <w:t>тетрагидроканнабинолом</w:t>
      </w:r>
      <w:proofErr w:type="spellEnd"/>
      <w:r w:rsidRPr="005E1174">
        <w:rPr>
          <w:sz w:val="28"/>
          <w:szCs w:val="28"/>
        </w:rPr>
        <w:t xml:space="preserve"> (ТГК) при употреблении его людьми и животными.) </w:t>
      </w:r>
      <w:proofErr w:type="gramEnd"/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  <w:r w:rsidRPr="005E1174">
        <w:rPr>
          <w:sz w:val="28"/>
          <w:szCs w:val="28"/>
        </w:rPr>
        <w:t xml:space="preserve"> Каковы же последствия курения </w:t>
      </w:r>
      <w:proofErr w:type="spellStart"/>
      <w:r w:rsidRPr="005E1174">
        <w:rPr>
          <w:sz w:val="28"/>
          <w:szCs w:val="28"/>
        </w:rPr>
        <w:t>спайсов</w:t>
      </w:r>
      <w:proofErr w:type="spellEnd"/>
      <w:r w:rsidRPr="005E1174">
        <w:rPr>
          <w:sz w:val="28"/>
          <w:szCs w:val="28"/>
        </w:rPr>
        <w:t>?</w:t>
      </w: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  <w:r w:rsidRPr="005E1174">
        <w:rPr>
          <w:sz w:val="28"/>
          <w:szCs w:val="28"/>
        </w:rPr>
        <w:t xml:space="preserve"> В первую очередь от употребления подобных курительных смесей страдает человеческая психика, воздействие на нее оказывается, так же как и при применении сильнодействующих наркотических веществ. При частом употреблении «спайса» появляются галлюцинации, тревога, рвота, чувство панического страха. Очень часто любители покурить спайса попадают в </w:t>
      </w:r>
      <w:proofErr w:type="gramStart"/>
      <w:r w:rsidRPr="005E1174">
        <w:rPr>
          <w:sz w:val="28"/>
          <w:szCs w:val="28"/>
        </w:rPr>
        <w:t>дурдом</w:t>
      </w:r>
      <w:proofErr w:type="gramEnd"/>
      <w:r w:rsidRPr="005E1174">
        <w:rPr>
          <w:sz w:val="28"/>
          <w:szCs w:val="28"/>
        </w:rPr>
        <w:t xml:space="preserve">. </w:t>
      </w: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  <w:r w:rsidRPr="005E1174">
        <w:rPr>
          <w:sz w:val="28"/>
          <w:szCs w:val="28"/>
        </w:rPr>
        <w:t xml:space="preserve"> Страдает так же и весь организм в целом: легкие, печень, фильтрующая нечистую кровь, мозг, и, так или иначе, ряд других органов. Очень пагубно воздействует курение спайса на мозг. Капилляры мозга, пытаясь не пропустить яд к «основному центру управления», резко сужаются. В результате кровь просто не может снабжать кровь кислородом. Как и любые другие клетки, клетки мозга, лишенные кислорода, просто погибают. Именно этот эффект и нравится подросткам – возникает ощущение легкости и беззаботности. Да, легкость наступает. Но стоит ли платить за несколько часов «счастья» своим мозгом? </w:t>
      </w: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  <w:r w:rsidRPr="005E1174">
        <w:rPr>
          <w:sz w:val="28"/>
          <w:szCs w:val="28"/>
        </w:rPr>
        <w:t xml:space="preserve"> У мужчин этот наркотик снижает потенцию, у женщин становятся нерегулярными менструации. В ряде случаев это приводит к бесплодию. Поэтому каждой девушке следует всерьез задуматься, прежде чем впервые попробовать </w:t>
      </w:r>
      <w:proofErr w:type="spellStart"/>
      <w:r w:rsidRPr="005E1174">
        <w:rPr>
          <w:sz w:val="28"/>
          <w:szCs w:val="28"/>
        </w:rPr>
        <w:t>spice</w:t>
      </w:r>
      <w:proofErr w:type="spellEnd"/>
      <w:r w:rsidRPr="005E1174">
        <w:rPr>
          <w:sz w:val="28"/>
          <w:szCs w:val="28"/>
        </w:rPr>
        <w:t xml:space="preserve">, и решить, что же является для неё более приоритетным – получить несколько часов сомнительного удовольствия или же в будущем иметь возможность создать нормальную семью. </w:t>
      </w: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  <w:r w:rsidRPr="005E1174">
        <w:rPr>
          <w:sz w:val="28"/>
          <w:szCs w:val="28"/>
        </w:rPr>
        <w:t xml:space="preserve">Человек «превращается в овощ». В отличие от растительных препаратов, допустим, конопли, действие курительных </w:t>
      </w:r>
      <w:proofErr w:type="spellStart"/>
      <w:r w:rsidRPr="005E1174">
        <w:rPr>
          <w:sz w:val="28"/>
          <w:szCs w:val="28"/>
        </w:rPr>
        <w:t>миксов</w:t>
      </w:r>
      <w:proofErr w:type="spellEnd"/>
      <w:r w:rsidRPr="005E1174">
        <w:rPr>
          <w:sz w:val="28"/>
          <w:szCs w:val="28"/>
        </w:rPr>
        <w:t xml:space="preserve"> на человеческий организм в 5…10 раз сильнее. Практически сразу после их принятия наступают мощнейшие галлюцинации, которые могут привести к трагическим последствиям, например, возникнет желание броситься под колеса автомобиля или выпрыгнуть из окна 10-этажного дома. Уже </w:t>
      </w:r>
      <w:proofErr w:type="spellStart"/>
      <w:r w:rsidRPr="005E1174">
        <w:rPr>
          <w:sz w:val="28"/>
          <w:szCs w:val="28"/>
        </w:rPr>
        <w:t>ус</w:t>
      </w:r>
      <w:r>
        <w:rPr>
          <w:sz w:val="28"/>
          <w:szCs w:val="28"/>
        </w:rPr>
        <w:t>т</w:t>
      </w:r>
      <w:r w:rsidRPr="005E1174">
        <w:rPr>
          <w:sz w:val="28"/>
          <w:szCs w:val="28"/>
        </w:rPr>
        <w:t>ановленно</w:t>
      </w:r>
      <w:proofErr w:type="spellEnd"/>
      <w:r w:rsidRPr="005E1174">
        <w:rPr>
          <w:sz w:val="28"/>
          <w:szCs w:val="28"/>
        </w:rPr>
        <w:t xml:space="preserve"> несколько десятков случаев со смертельным исходом.</w:t>
      </w: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  <w:r w:rsidRPr="005E1174">
        <w:rPr>
          <w:sz w:val="28"/>
          <w:szCs w:val="28"/>
        </w:rPr>
        <w:t xml:space="preserve">Беда в том, что </w:t>
      </w:r>
      <w:proofErr w:type="spellStart"/>
      <w:r w:rsidRPr="005E1174">
        <w:rPr>
          <w:sz w:val="28"/>
          <w:szCs w:val="28"/>
        </w:rPr>
        <w:t>миксы</w:t>
      </w:r>
      <w:proofErr w:type="spellEnd"/>
      <w:r w:rsidRPr="005E1174">
        <w:rPr>
          <w:sz w:val="28"/>
          <w:szCs w:val="28"/>
        </w:rPr>
        <w:t xml:space="preserve"> для курения становятся первым шагом на пути перехода к более тяжелым наркотикам. </w:t>
      </w:r>
    </w:p>
    <w:p w:rsidR="005E1174" w:rsidRPr="005E1174" w:rsidRDefault="005E1174" w:rsidP="005E1174">
      <w:pPr>
        <w:spacing w:line="240" w:lineRule="auto"/>
        <w:contextualSpacing/>
        <w:jc w:val="both"/>
        <w:rPr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sz w:val="28"/>
          <w:szCs w:val="28"/>
        </w:rPr>
      </w:pPr>
      <w:r w:rsidRPr="006851E0">
        <w:rPr>
          <w:sz w:val="28"/>
          <w:szCs w:val="28"/>
        </w:rPr>
        <w:t xml:space="preserve">В настоящее время на территории Беларуси актуальной проблемой является распространение курительных смесей, содержащих в своем составе синтетические </w:t>
      </w:r>
      <w:proofErr w:type="spellStart"/>
      <w:r w:rsidRPr="006851E0">
        <w:rPr>
          <w:sz w:val="28"/>
          <w:szCs w:val="28"/>
        </w:rPr>
        <w:t>каннабиноиды</w:t>
      </w:r>
      <w:proofErr w:type="spellEnd"/>
      <w:r w:rsidRPr="006851E0">
        <w:rPr>
          <w:sz w:val="28"/>
          <w:szCs w:val="28"/>
        </w:rPr>
        <w:t>.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sz w:val="28"/>
          <w:szCs w:val="28"/>
        </w:rPr>
      </w:pPr>
      <w:r w:rsidRPr="006851E0">
        <w:rPr>
          <w:sz w:val="28"/>
          <w:szCs w:val="28"/>
        </w:rPr>
        <w:lastRenderedPageBreak/>
        <w:t>В течение десяти месяцев нынешнего года в учреждениях здравоохранения республики для оказания медицинской помощи от последствий потребления курительных смесей доставлено 652 человека. Зафиксировано шесть летальных исходов.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sz w:val="28"/>
          <w:szCs w:val="28"/>
        </w:rPr>
      </w:pPr>
      <w:r w:rsidRPr="006851E0">
        <w:rPr>
          <w:sz w:val="28"/>
          <w:szCs w:val="28"/>
        </w:rPr>
        <w:t xml:space="preserve">Курительная смесь рекламируется распространителями как легальный продукт, не содержащий наркотических средств и психотропных веществ. Но это не соответствует действительности. Тем не менее, курительные смеси популярны в молодежной </w:t>
      </w:r>
      <w:proofErr w:type="gramStart"/>
      <w:r w:rsidRPr="006851E0">
        <w:rPr>
          <w:sz w:val="28"/>
          <w:szCs w:val="28"/>
        </w:rPr>
        <w:t>среде</w:t>
      </w:r>
      <w:proofErr w:type="gramEnd"/>
      <w:r w:rsidRPr="006851E0">
        <w:rPr>
          <w:sz w:val="28"/>
          <w:szCs w:val="28"/>
        </w:rPr>
        <w:t xml:space="preserve"> и нелегальная продажа активно в</w:t>
      </w:r>
      <w:r>
        <w:rPr>
          <w:sz w:val="28"/>
          <w:szCs w:val="28"/>
        </w:rPr>
        <w:t>едет</w:t>
      </w:r>
      <w:r w:rsidRPr="006851E0">
        <w:rPr>
          <w:sz w:val="28"/>
          <w:szCs w:val="28"/>
        </w:rPr>
        <w:t>ся как через Интернет, так и на территории учреждений образования, в общежитиях.</w:t>
      </w:r>
    </w:p>
    <w:p w:rsidR="004C7991" w:rsidRDefault="006851E0" w:rsidP="006851E0">
      <w:pPr>
        <w:spacing w:line="240" w:lineRule="auto"/>
        <w:contextualSpacing/>
        <w:jc w:val="both"/>
        <w:rPr>
          <w:sz w:val="28"/>
          <w:szCs w:val="28"/>
        </w:rPr>
      </w:pPr>
      <w:r w:rsidRPr="006851E0">
        <w:rPr>
          <w:sz w:val="28"/>
          <w:szCs w:val="28"/>
        </w:rPr>
        <w:t>В целях противодействия распространения такого явления МВД активно пр</w:t>
      </w:r>
      <w:r>
        <w:rPr>
          <w:sz w:val="28"/>
          <w:szCs w:val="28"/>
        </w:rPr>
        <w:t>оводит  анти</w:t>
      </w:r>
      <w:r w:rsidRPr="006851E0">
        <w:rPr>
          <w:sz w:val="28"/>
          <w:szCs w:val="28"/>
        </w:rPr>
        <w:t>наркотические мероприятия. В результате только в текущем году из незаконного оборота изъят 41 килограмм 691 грамм, а это 4 169 100 разовых доз курительных смесей и реагентов для их изготовления, 70 кг растительной массы для их изготовления в домашних условиях. Общая масса изъятых курительных смесей с 2010-го по 2013 год составила 55 килограммов 71 грамм, равная 5 507 100 разовым дозам.</w:t>
      </w:r>
    </w:p>
    <w:p w:rsidR="006851E0" w:rsidRPr="005E1174" w:rsidRDefault="006851E0" w:rsidP="006851E0">
      <w:pPr>
        <w:spacing w:line="240" w:lineRule="auto"/>
        <w:contextualSpacing/>
        <w:jc w:val="both"/>
        <w:rPr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>Привыкание к курению «спайса» обуславливается влиянием ингредиентов дыма на центральную нервную систему человека. Возникающие в результате курения реакции организма: эйфория, взрывы хохота, истерика, расстройства координации и галлюцинации – грозят не только здоровью, но жизни. Много случаев, когда молодые люди, в первый раз попробовавшие «спайс», пытались покончить жизнь самоубийством.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>О том, насколько актуальна эта проблема для Могилевщины и, как ведется борьба правоохранителей с распространением этого зелья, рассказал первый заместитель начальника УВД – начальник криминальной милиции полковник милиции Александр КОВАЛЬЧУК.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>- Проблема с распространением курительных смесей особенно обострилась в текущем году.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>Угроза незаконного оборота «</w:t>
      </w:r>
      <w:proofErr w:type="spellStart"/>
      <w:r w:rsidRPr="006851E0">
        <w:rPr>
          <w:i/>
          <w:sz w:val="28"/>
          <w:szCs w:val="28"/>
        </w:rPr>
        <w:t>спайсов</w:t>
      </w:r>
      <w:proofErr w:type="spellEnd"/>
      <w:r w:rsidRPr="006851E0">
        <w:rPr>
          <w:i/>
          <w:sz w:val="28"/>
          <w:szCs w:val="28"/>
        </w:rPr>
        <w:t xml:space="preserve">» актуальна для каждого района нашей области. Большая часть </w:t>
      </w:r>
      <w:proofErr w:type="gramStart"/>
      <w:r w:rsidRPr="006851E0">
        <w:rPr>
          <w:i/>
          <w:sz w:val="28"/>
          <w:szCs w:val="28"/>
        </w:rPr>
        <w:t>лиц, задержанных за сбыт</w:t>
      </w:r>
      <w:proofErr w:type="gramEnd"/>
      <w:r w:rsidRPr="006851E0">
        <w:rPr>
          <w:i/>
          <w:sz w:val="28"/>
          <w:szCs w:val="28"/>
        </w:rPr>
        <w:t xml:space="preserve"> и хранение курительных смесей, это </w:t>
      </w:r>
      <w:proofErr w:type="spellStart"/>
      <w:r w:rsidRPr="006851E0">
        <w:rPr>
          <w:i/>
          <w:sz w:val="28"/>
          <w:szCs w:val="28"/>
        </w:rPr>
        <w:t>могилевчане</w:t>
      </w:r>
      <w:proofErr w:type="spellEnd"/>
      <w:r w:rsidRPr="006851E0">
        <w:rPr>
          <w:i/>
          <w:sz w:val="28"/>
          <w:szCs w:val="28"/>
        </w:rPr>
        <w:t xml:space="preserve"> и жители Бобруйска. Но вместе с тем, курительные смеси стали появляться и на территориях </w:t>
      </w:r>
      <w:proofErr w:type="spellStart"/>
      <w:r w:rsidRPr="006851E0">
        <w:rPr>
          <w:i/>
          <w:sz w:val="28"/>
          <w:szCs w:val="28"/>
        </w:rPr>
        <w:t>Осиповичского</w:t>
      </w:r>
      <w:proofErr w:type="spellEnd"/>
      <w:r w:rsidRPr="006851E0">
        <w:rPr>
          <w:i/>
          <w:sz w:val="28"/>
          <w:szCs w:val="28"/>
        </w:rPr>
        <w:t xml:space="preserve"> и </w:t>
      </w:r>
      <w:proofErr w:type="spellStart"/>
      <w:r w:rsidRPr="006851E0">
        <w:rPr>
          <w:i/>
          <w:sz w:val="28"/>
          <w:szCs w:val="28"/>
        </w:rPr>
        <w:t>Славгородского</w:t>
      </w:r>
      <w:proofErr w:type="spellEnd"/>
      <w:r w:rsidRPr="006851E0">
        <w:rPr>
          <w:i/>
          <w:sz w:val="28"/>
          <w:szCs w:val="28"/>
        </w:rPr>
        <w:t xml:space="preserve"> районов. Как правило, в зоне риска молодые люди до 30 лет и, особенно, курящие подростки. Граница между табаком и «спайсом» для них прозрачна.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lastRenderedPageBreak/>
        <w:t>- Как распространяются «</w:t>
      </w:r>
      <w:proofErr w:type="spellStart"/>
      <w:r w:rsidRPr="006851E0">
        <w:rPr>
          <w:i/>
          <w:sz w:val="28"/>
          <w:szCs w:val="28"/>
        </w:rPr>
        <w:t>спайсы</w:t>
      </w:r>
      <w:proofErr w:type="spellEnd"/>
      <w:r w:rsidRPr="006851E0">
        <w:rPr>
          <w:i/>
          <w:sz w:val="28"/>
          <w:szCs w:val="28"/>
        </w:rPr>
        <w:t>»?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>- В основном, распространители - это молодые люди в возрасте от 16 до 25 лет, как неработающие, так и учащиеся. Как правило, они реализуют курительные смеси в людных местах либо по месту жительства, связываясь с потенциальными покупателями посредством сети интернет.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>- Так как же решить эту проблему?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>- На сегодняшний день борьба с распространением курительных смесей – одна из самых приоритетных в работе милиции. Но ведь преступление, я думаю, вы со мной согласитесь, проще предупредить, чем раскрыть, поэтому профилактике мы уделяем очень много внимания.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>Остановить торговлю «</w:t>
      </w:r>
      <w:proofErr w:type="spellStart"/>
      <w:r w:rsidRPr="006851E0">
        <w:rPr>
          <w:i/>
          <w:sz w:val="28"/>
          <w:szCs w:val="28"/>
        </w:rPr>
        <w:t>спайсами</w:t>
      </w:r>
      <w:proofErr w:type="spellEnd"/>
      <w:r w:rsidRPr="006851E0">
        <w:rPr>
          <w:i/>
          <w:sz w:val="28"/>
          <w:szCs w:val="28"/>
        </w:rPr>
        <w:t>» возможно только общими усилиями. Здесь важна работа не только милиции. Родителям, помимо бесед с детьми, необходимо обращать внимание на поведение своего ребенка, круг его общения, а также взять под контроль то, чем он интересуется в интернете.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>Также хочу остановиться на таком важном моменте. Многие родители уверены, что если они обратятся в милицию, обнаружив у ребенка подозрительные вещества, то это повлечет уголовную ответственность. В связи с этим я бы хотел обратить внимание на то, что в соответствие с законодательством, добровольная выдача таких веществ и оказание помощи следствию, освобождает от уголовной ответственности. К тому же, на раннем этапе, пока еще ребенок не оказался всецело во власти наркотической зависимости, ему, по необходимости, будет оказана помощь специалистов. Самостоятельно завязать с наркотиками очень тяжело. Поэтому я настоятельно рекомендую родителям, оказавшимся в такой ситуации, незамедлительно звонить по телефону «102» - этим вы не только решите проблему, но и спасете своего ребенка.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 xml:space="preserve">Мы используем все доступные методы для просвещения населения о пагубном влиянии курительных смесей. В профилактической работе обязательно обращается внимание на меры ответственности, которые грозят за потребление и незаконный оборот наркотических средств и психотропных веществ. Прежде всего, это статья 328 Уголовного кодекса Республики Беларусь, нарушение которой влечет наказание в виде </w:t>
      </w:r>
      <w:r w:rsidRPr="006851E0">
        <w:rPr>
          <w:i/>
          <w:sz w:val="28"/>
          <w:szCs w:val="28"/>
        </w:rPr>
        <w:lastRenderedPageBreak/>
        <w:t xml:space="preserve">ограничение свободы на срок до пяти лет или лишением свободы на срок от двух до пяти лет. 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>- Чем же так вызвана популярность “</w:t>
      </w:r>
      <w:proofErr w:type="spellStart"/>
      <w:r w:rsidRPr="006851E0">
        <w:rPr>
          <w:i/>
          <w:sz w:val="28"/>
          <w:szCs w:val="28"/>
        </w:rPr>
        <w:t>спайсов</w:t>
      </w:r>
      <w:proofErr w:type="spellEnd"/>
      <w:r w:rsidRPr="006851E0">
        <w:rPr>
          <w:i/>
          <w:sz w:val="28"/>
          <w:szCs w:val="28"/>
        </w:rPr>
        <w:t>”?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 xml:space="preserve">- Дело в том, что распространители легко входят в доверие молодежи с уверением, что курительные смеси легальны и не содержат наркотических средств и психотропных веществ. </w:t>
      </w:r>
    </w:p>
    <w:p w:rsidR="006851E0" w:rsidRP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6851E0" w:rsidRDefault="006851E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 w:rsidRPr="006851E0">
        <w:rPr>
          <w:i/>
          <w:sz w:val="28"/>
          <w:szCs w:val="28"/>
        </w:rPr>
        <w:t>Профилактика наряду с оперативной работой обязательно даст свои результаты, о которых мы поговорим позже. Но неизменным остается одно: предупреждение распространения наркотизации в молодежной среде и минимизация ее негативных последствий остается одним из приоритетных направлений деятельности всех заинтересованных государственных органов.</w:t>
      </w: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AC96EC" wp14:editId="646043B6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B64290" w:rsidRDefault="00B64290" w:rsidP="006851E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237BE9" w:rsidRDefault="00237BE9" w:rsidP="00B64290">
      <w:pPr>
        <w:spacing w:line="240" w:lineRule="auto"/>
        <w:contextualSpacing/>
        <w:jc w:val="both"/>
        <w:rPr>
          <w:i/>
          <w:sz w:val="28"/>
          <w:szCs w:val="28"/>
        </w:rPr>
      </w:pPr>
      <w:bookmarkStart w:id="0" w:name="_GoBack"/>
      <w:bookmarkEnd w:id="0"/>
    </w:p>
    <w:p w:rsidR="00237BE9" w:rsidRDefault="00237BE9" w:rsidP="00B6429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237BE9" w:rsidRDefault="00237BE9" w:rsidP="00B64290">
      <w:pPr>
        <w:spacing w:line="240" w:lineRule="auto"/>
        <w:contextualSpacing/>
        <w:jc w:val="both"/>
        <w:rPr>
          <w:i/>
          <w:sz w:val="28"/>
          <w:szCs w:val="28"/>
        </w:rPr>
      </w:pPr>
    </w:p>
    <w:p w:rsidR="00237BE9" w:rsidRPr="00B64290" w:rsidRDefault="00237BE9" w:rsidP="00237BE9">
      <w:pPr>
        <w:spacing w:line="240" w:lineRule="auto"/>
        <w:contextualSpacing/>
        <w:jc w:val="center"/>
        <w:rPr>
          <w:i/>
          <w:sz w:val="28"/>
          <w:szCs w:val="28"/>
        </w:rPr>
      </w:pPr>
    </w:p>
    <w:sectPr w:rsidR="00237BE9" w:rsidRPr="00B64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1E0"/>
    <w:rsid w:val="00237BE9"/>
    <w:rsid w:val="004C7991"/>
    <w:rsid w:val="005E1174"/>
    <w:rsid w:val="006851E0"/>
    <w:rsid w:val="00B6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4</cp:revision>
  <cp:lastPrinted>2013-12-20T20:27:00Z</cp:lastPrinted>
  <dcterms:created xsi:type="dcterms:W3CDTF">2013-12-20T20:03:00Z</dcterms:created>
  <dcterms:modified xsi:type="dcterms:W3CDTF">2013-12-23T15:56:00Z</dcterms:modified>
</cp:coreProperties>
</file>